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C3C03" w:rsidRDefault="00EC3C03" w:rsidP="00EC3C03">
      <w:pPr>
        <w:pStyle w:val="Tytu"/>
        <w:jc w:val="right"/>
      </w:pPr>
      <w:r>
        <w:fldChar w:fldCharType="begin"/>
      </w:r>
      <w:r w:rsidR="00544BAB">
        <w:instrText xml:space="preserve"> INCLUDEPICTURE "C:\\Users\\katarzynamalinowska-rezk\\Library\\Group Containers\\UBF8T346G9.ms\\WebArchiveCopyPasteTempFiles\\com.microsoft.Word\\logo.png" \* MERGEFORMAT </w:instrText>
      </w:r>
      <w:r>
        <w:fldChar w:fldCharType="separate"/>
      </w:r>
      <w:r>
        <w:rPr>
          <w:noProof/>
          <w:lang w:val="pl-PL" w:eastAsia="pl-PL"/>
        </w:rPr>
        <w:drawing>
          <wp:inline distT="0" distB="0" distL="0" distR="0" wp14:anchorId="09B70A2D" wp14:editId="4E0E171F">
            <wp:extent cx="2258060" cy="1144905"/>
            <wp:effectExtent l="0" t="0" r="2540" b="0"/>
            <wp:docPr id="11547543" name="Obraz 1" descr="SO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S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EC3C03" w:rsidRDefault="00EC3C03">
      <w:pPr>
        <w:pStyle w:val="Tytu"/>
      </w:pPr>
    </w:p>
    <w:p w:rsidR="009D4FC1" w:rsidRDefault="00544BAB">
      <w:pPr>
        <w:pStyle w:val="Tytu"/>
      </w:pPr>
      <w:r>
        <w:t>INNOWACJA PEDAGOGICZNA</w:t>
      </w:r>
    </w:p>
    <w:p w:rsidR="009D4FC1" w:rsidRDefault="00544BAB">
      <w:pPr>
        <w:pStyle w:val="Nagwek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Tytuł:</w:t>
      </w:r>
    </w:p>
    <w:p w:rsidR="009D4FC1" w:rsidRDefault="00544B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WF+ – interdyscyplinarna aktywność ruchowa</w:t>
      </w:r>
    </w:p>
    <w:p w:rsidR="009D4FC1" w:rsidRDefault="00544BAB">
      <w:pPr>
        <w:pStyle w:val="Nagwek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Autor:</w:t>
      </w:r>
    </w:p>
    <w:p w:rsidR="009D4FC1" w:rsidRDefault="00544B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Nauczyciele SOSW Nr 2 dla Niesyszących I Słabosłyszących w Wejherowie</w:t>
      </w:r>
    </w:p>
    <w:p w:rsidR="009D4FC1" w:rsidRDefault="00544BAB">
      <w:pPr>
        <w:pStyle w:val="Nagwek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Szkoła:</w:t>
      </w:r>
    </w:p>
    <w:p w:rsidR="009D4FC1" w:rsidRDefault="00544B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Specjalny Ośrodek Szkolno-Wychowawczy nr 2 dla Niesłyszących I Słabosłyszących </w:t>
      </w:r>
      <w:r w:rsidR="00F156B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w Wejherowie </w:t>
      </w:r>
    </w:p>
    <w:p w:rsidR="009D4FC1" w:rsidRDefault="00544B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ul. Sobieskiego 277c </w:t>
      </w:r>
    </w:p>
    <w:p w:rsidR="009D4FC1" w:rsidRDefault="00544B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84-200 Wejherowo </w:t>
      </w:r>
    </w:p>
    <w:p w:rsidR="009D4FC1" w:rsidRDefault="00544BAB">
      <w:pPr>
        <w:pStyle w:val="Nagwek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Adresaci:</w:t>
      </w:r>
    </w:p>
    <w:p w:rsidR="009D4FC1" w:rsidRDefault="00544B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Uczniowie szkół podstawowych </w:t>
      </w:r>
      <w:r w:rsidR="00F156B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ponadpodstawowych </w:t>
      </w:r>
    </w:p>
    <w:p w:rsidR="009D4FC1" w:rsidRDefault="00544BAB">
      <w:pPr>
        <w:pStyle w:val="Nagwek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realizacji:</w:t>
      </w:r>
    </w:p>
    <w:p w:rsidR="009D4FC1" w:rsidRDefault="00544B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szkolny 2025/2026 </w:t>
      </w:r>
    </w:p>
    <w:p w:rsidR="009D4FC1" w:rsidRDefault="009D4FC1">
      <w:pPr>
        <w:rPr>
          <w:rFonts w:ascii="Times New Roman" w:hAnsi="Times New Roman"/>
          <w:sz w:val="24"/>
          <w:szCs w:val="24"/>
        </w:rPr>
      </w:pPr>
    </w:p>
    <w:p w:rsidR="009D4FC1" w:rsidRDefault="00544B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A6099"/>
          <w:sz w:val="24"/>
          <w:szCs w:val="24"/>
        </w:rPr>
        <w:t>Podstawa prawna :</w:t>
      </w:r>
    </w:p>
    <w:p w:rsidR="00697164" w:rsidRPr="00697164" w:rsidRDefault="00697164" w:rsidP="00697164">
      <w:pPr>
        <w:pStyle w:val="p1"/>
        <w:rPr>
          <w:rFonts w:ascii="Times New Roman" w:hAnsi="Times New Roman"/>
          <w:sz w:val="24"/>
          <w:szCs w:val="24"/>
        </w:rPr>
      </w:pPr>
      <w:r w:rsidRPr="00697164">
        <w:rPr>
          <w:rFonts w:ascii="Times New Roman" w:hAnsi="Times New Roman"/>
          <w:sz w:val="24"/>
          <w:szCs w:val="24"/>
        </w:rPr>
        <w:t>Przepisy prawa oświatowego w Polsce zawierają postanowienia dotyczące innowacji w edukacji,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7164">
        <w:rPr>
          <w:rFonts w:ascii="Times New Roman" w:hAnsi="Times New Roman"/>
          <w:sz w:val="24"/>
          <w:szCs w:val="24"/>
        </w:rPr>
        <w:t>a także inspirowania nauczycieli do wprowadzania nowych rozwiązań.</w:t>
      </w:r>
    </w:p>
    <w:p w:rsidR="00697164" w:rsidRPr="00697164" w:rsidRDefault="00697164" w:rsidP="00697164">
      <w:pPr>
        <w:pStyle w:val="p1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eastAsiaTheme="majorEastAsia"/>
        </w:rPr>
        <w:t> </w:t>
      </w:r>
      <w:r w:rsidRPr="00697164">
        <w:rPr>
          <w:rFonts w:ascii="Times New Roman" w:hAnsi="Times New Roman"/>
          <w:sz w:val="24"/>
          <w:szCs w:val="24"/>
        </w:rPr>
        <w:t>Ustawa z dnia 14 grudnia 2016 r. – Prawo oświatowe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7164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(art. 1 i </w:t>
      </w: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ust.</w:t>
      </w:r>
      <w:r w:rsidRPr="00697164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44)</w:t>
      </w:r>
      <w:r w:rsidRPr="00697164">
        <w:rPr>
          <w:rFonts w:ascii="Times New Roman" w:hAnsi="Times New Roman"/>
          <w:sz w:val="24"/>
          <w:szCs w:val="24"/>
        </w:rPr>
        <w:t xml:space="preserve"> oraz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697164">
        <w:rPr>
          <w:rFonts w:ascii="Times New Roman" w:hAnsi="Times New Roman"/>
          <w:sz w:val="24"/>
          <w:szCs w:val="24"/>
        </w:rPr>
        <w:t xml:space="preserve">(art.1 pkt18 </w:t>
      </w:r>
      <w:r>
        <w:rPr>
          <w:rFonts w:ascii="Times New Roman" w:hAnsi="Times New Roman"/>
          <w:sz w:val="24"/>
          <w:szCs w:val="24"/>
        </w:rPr>
        <w:t xml:space="preserve">)  </w:t>
      </w:r>
      <w:r w:rsidRPr="00697164">
        <w:rPr>
          <w:rFonts w:ascii="Times New Roman" w:hAnsi="Times New Roman"/>
          <w:sz w:val="24"/>
          <w:szCs w:val="24"/>
        </w:rPr>
        <w:t>Ustawy z dnia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7164">
        <w:rPr>
          <w:rFonts w:ascii="Times New Roman" w:hAnsi="Times New Roman"/>
          <w:sz w:val="24"/>
          <w:szCs w:val="24"/>
        </w:rPr>
        <w:t>14 grudnia 2016 r. – Prawo oświatowe)</w:t>
      </w:r>
    </w:p>
    <w:p w:rsidR="009D4FC1" w:rsidRPr="00697164" w:rsidRDefault="00544BAB" w:rsidP="00697164">
      <w:pPr>
        <w:pStyle w:val="p1"/>
        <w:rPr>
          <w:rFonts w:ascii="Times New Roman" w:hAnsi="Times New Roman"/>
          <w:sz w:val="24"/>
          <w:szCs w:val="24"/>
        </w:rPr>
      </w:pPr>
      <w:r w:rsidRPr="00697164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rozporządzenie MEN</w:t>
      </w:r>
      <w:r w:rsidR="00697164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Karta Nauczyciela, </w:t>
      </w:r>
    </w:p>
    <w:p w:rsidR="009D4FC1" w:rsidRDefault="00544BAB">
      <w:pPr>
        <w:pStyle w:val="Nagwek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 Wstęp </w:t>
      </w:r>
    </w:p>
    <w:p w:rsidR="009D4FC1" w:rsidRDefault="00544B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Wychowanie fizyczne często traktowane jest przez uczniów jako </w:t>
      </w:r>
      <w:r>
        <w:rPr>
          <w:rFonts w:ascii="Times New Roman" w:hAnsi="Times New Roman"/>
          <w:sz w:val="24"/>
          <w:szCs w:val="24"/>
        </w:rPr>
        <w:t>przedmiot oderwany od innych dziedzin wiedzy. Tymczasem ruch i aktywność fizyczna mogą stanowić pomost do nauki biologii, geografii, muzyki czy edukacji dla bezpieczeństwa. Zajęcia interdyscyplinarne rozwijają nie tylko sprawność fizyczną, ale również ciek</w:t>
      </w:r>
      <w:r>
        <w:rPr>
          <w:rFonts w:ascii="Times New Roman" w:hAnsi="Times New Roman"/>
          <w:sz w:val="24"/>
          <w:szCs w:val="24"/>
        </w:rPr>
        <w:t>awość poznawczą, kompetencje kluczowe oraz umiejętność łączenia wiedzy z różnych obszarów. Innowacja ma na celu wprowadzenie nowych metod i treści, które pozwolą uczniom zdobywać wiedzę w sposób atrakcyjny i angażujący, poprzez ruch, zabawę i doświadczenie</w:t>
      </w:r>
      <w:r>
        <w:rPr>
          <w:rFonts w:ascii="Times New Roman" w:hAnsi="Times New Roman"/>
          <w:sz w:val="24"/>
          <w:szCs w:val="24"/>
        </w:rPr>
        <w:t xml:space="preserve"> praktyczne.</w:t>
      </w:r>
    </w:p>
    <w:p w:rsidR="009D4FC1" w:rsidRDefault="00544BAB">
      <w:pPr>
        <w:pStyle w:val="Nagwek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Diagnoza </w:t>
      </w:r>
    </w:p>
    <w:p w:rsidR="009D4FC1" w:rsidRDefault="00544BAB">
      <w:pPr>
        <w:pStyle w:val="Tekstpodstawow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obserwacji lekcji wychowania fizycznego, rozmów z uczniami oraz wyników testów sprawnościowych można wskazać następujące trudności i potrzeby:</w:t>
      </w:r>
    </w:p>
    <w:p w:rsidR="009D4FC1" w:rsidRDefault="00544BAB">
      <w:pPr>
        <w:pStyle w:val="Tekstpodstawowy"/>
        <w:numPr>
          <w:ilvl w:val="0"/>
          <w:numId w:val="8"/>
        </w:numPr>
        <w:tabs>
          <w:tab w:val="clear" w:pos="709"/>
          <w:tab w:val="left" w:pos="0"/>
        </w:tabs>
      </w:pPr>
      <w:r>
        <w:rPr>
          <w:rStyle w:val="Pogrubienie"/>
          <w:rFonts w:ascii="Times New Roman" w:hAnsi="Times New Roman"/>
          <w:sz w:val="24"/>
          <w:szCs w:val="24"/>
        </w:rPr>
        <w:t>Niska aktywność fizyczna poza szkołą</w:t>
      </w:r>
      <w:r>
        <w:rPr>
          <w:rFonts w:ascii="Times New Roman" w:hAnsi="Times New Roman"/>
          <w:sz w:val="24"/>
          <w:szCs w:val="24"/>
        </w:rPr>
        <w:br/>
        <w:t>Wielu uczniów ogranicza swoją aktywno</w:t>
      </w:r>
      <w:r>
        <w:rPr>
          <w:rFonts w:ascii="Times New Roman" w:hAnsi="Times New Roman"/>
          <w:sz w:val="24"/>
          <w:szCs w:val="24"/>
        </w:rPr>
        <w:t>ść jedynie do zajęć WF, co przekłada się na brak systematycznego ruchu w czasie wolnym.</w:t>
      </w:r>
    </w:p>
    <w:p w:rsidR="009D4FC1" w:rsidRDefault="00544BAB">
      <w:pPr>
        <w:pStyle w:val="Tekstpodstawowy"/>
        <w:numPr>
          <w:ilvl w:val="0"/>
          <w:numId w:val="8"/>
        </w:numPr>
        <w:tabs>
          <w:tab w:val="clear" w:pos="709"/>
          <w:tab w:val="left" w:pos="0"/>
        </w:tabs>
      </w:pPr>
      <w:r>
        <w:rPr>
          <w:rStyle w:val="Pogrubienie"/>
          <w:rFonts w:ascii="Times New Roman" w:hAnsi="Times New Roman"/>
          <w:sz w:val="24"/>
          <w:szCs w:val="24"/>
        </w:rPr>
        <w:t>Problemy z łączeniem wiedzy teoretycznej z praktyką</w:t>
      </w:r>
      <w:r>
        <w:rPr>
          <w:rFonts w:ascii="Times New Roman" w:hAnsi="Times New Roman"/>
          <w:sz w:val="24"/>
          <w:szCs w:val="24"/>
        </w:rPr>
        <w:br/>
        <w:t>Mimo że na lekcjach biologii, geografii czy EDB omawiane są zagadnienia dotyczące zdrowia, środowiska czy bezpieczeń</w:t>
      </w:r>
      <w:r>
        <w:rPr>
          <w:rFonts w:ascii="Times New Roman" w:hAnsi="Times New Roman"/>
          <w:sz w:val="24"/>
          <w:szCs w:val="24"/>
        </w:rPr>
        <w:t>stwa, uczniowie mają trudności w zastosowaniu ich w praktyce.</w:t>
      </w:r>
    </w:p>
    <w:p w:rsidR="009D4FC1" w:rsidRDefault="00544BAB">
      <w:pPr>
        <w:pStyle w:val="Tekstpodstawowy"/>
        <w:numPr>
          <w:ilvl w:val="0"/>
          <w:numId w:val="8"/>
        </w:numPr>
        <w:tabs>
          <w:tab w:val="clear" w:pos="709"/>
          <w:tab w:val="left" w:pos="0"/>
        </w:tabs>
      </w:pPr>
      <w:r>
        <w:rPr>
          <w:rStyle w:val="Pogrubienie"/>
          <w:rFonts w:ascii="Times New Roman" w:hAnsi="Times New Roman"/>
          <w:sz w:val="24"/>
          <w:szCs w:val="24"/>
        </w:rPr>
        <w:t>Niedostateczne rozwijanie kompetencji społecznych</w:t>
      </w:r>
      <w:r>
        <w:rPr>
          <w:rFonts w:ascii="Times New Roman" w:hAnsi="Times New Roman"/>
          <w:sz w:val="24"/>
          <w:szCs w:val="24"/>
        </w:rPr>
        <w:br/>
        <w:t>Uczniowie nie zawsze potrafią współpracować w grupie, działać w duchu fair play oraz odpowiedzialnie zachowywać się podczas aktywności ruchowej.</w:t>
      </w:r>
    </w:p>
    <w:p w:rsidR="009D4FC1" w:rsidRDefault="00544BAB">
      <w:pPr>
        <w:pStyle w:val="Nagwek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Cel innowacji</w:t>
      </w:r>
    </w:p>
    <w:p w:rsidR="009D4FC1" w:rsidRDefault="00544B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Cel główny:</w:t>
      </w:r>
      <w:r>
        <w:rPr>
          <w:rFonts w:ascii="Times New Roman" w:hAnsi="Times New Roman"/>
          <w:sz w:val="24"/>
          <w:szCs w:val="24"/>
        </w:rPr>
        <w:br/>
        <w:t>Rozwijanie sprawności fizycznej, świadomości zdrowotnej i postaw prospołecznych uczniów poprzez interdyscyplinarne łączenie wychowania fizycznego z treściami biologii, geografii, muzyki oraz edukacji dla bezpieczeństwa, w celu</w:t>
      </w:r>
      <w:r>
        <w:rPr>
          <w:rFonts w:ascii="Times New Roman" w:hAnsi="Times New Roman"/>
          <w:sz w:val="24"/>
          <w:szCs w:val="24"/>
        </w:rPr>
        <w:t xml:space="preserve"> kształtowania aktywnego, odpowiedzialnego i świadomego stylu życia. </w:t>
      </w:r>
    </w:p>
    <w:p w:rsidR="009D4FC1" w:rsidRDefault="00544B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 szczegółowe:</w:t>
      </w:r>
    </w:p>
    <w:p w:rsidR="009D4FC1" w:rsidRPr="00195A1A" w:rsidRDefault="00544BAB">
      <w:pPr>
        <w:pStyle w:val="Listapunktowana"/>
        <w:rPr>
          <w:rFonts w:ascii="Times New Roman" w:hAnsi="Times New Roman"/>
          <w:b/>
          <w:bCs/>
          <w:sz w:val="24"/>
          <w:szCs w:val="24"/>
        </w:rPr>
      </w:pPr>
      <w:r w:rsidRPr="00195A1A">
        <w:rPr>
          <w:rFonts w:ascii="Times New Roman" w:hAnsi="Times New Roman"/>
          <w:b/>
          <w:bCs/>
          <w:sz w:val="24"/>
          <w:szCs w:val="24"/>
        </w:rPr>
        <w:t>Biologia:</w:t>
      </w:r>
    </w:p>
    <w:p w:rsidR="009D4FC1" w:rsidRDefault="00544B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Uświadomienie uczniom, jak wysiłek fizyczny wpływa na układ krążenia, oddechowy i mięśniowy.</w:t>
      </w:r>
    </w:p>
    <w:p w:rsidR="009D4FC1" w:rsidRDefault="00544B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Rozwijanie umiejętności obserwacji własnego organizmu (np. </w:t>
      </w:r>
      <w:r>
        <w:rPr>
          <w:rFonts w:ascii="Times New Roman" w:hAnsi="Times New Roman"/>
          <w:sz w:val="24"/>
          <w:szCs w:val="24"/>
        </w:rPr>
        <w:t>pomiar pulsu, tętna spoczynkowego i wysiłkowego).</w:t>
      </w:r>
    </w:p>
    <w:p w:rsidR="009D4FC1" w:rsidRPr="00195A1A" w:rsidRDefault="00544BAB">
      <w:pPr>
        <w:pStyle w:val="Listapunktowana"/>
        <w:rPr>
          <w:rFonts w:ascii="Times New Roman" w:hAnsi="Times New Roman"/>
          <w:b/>
          <w:bCs/>
          <w:sz w:val="24"/>
          <w:szCs w:val="24"/>
        </w:rPr>
      </w:pPr>
      <w:r w:rsidRPr="00195A1A">
        <w:rPr>
          <w:rFonts w:ascii="Times New Roman" w:hAnsi="Times New Roman"/>
          <w:b/>
          <w:bCs/>
          <w:sz w:val="24"/>
          <w:szCs w:val="24"/>
        </w:rPr>
        <w:lastRenderedPageBreak/>
        <w:t>Geografia:</w:t>
      </w:r>
    </w:p>
    <w:p w:rsidR="009D4FC1" w:rsidRDefault="00544B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Rozwijanie umiejętności orientacji w terenie z wykorzystaniem mapy i kompasu.</w:t>
      </w:r>
    </w:p>
    <w:p w:rsidR="009D4FC1" w:rsidRDefault="00544B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Uświadamianie znaczenia aktywności na świeżym powietrzu dla zdrowia fizycznego i psychicznego.</w:t>
      </w:r>
    </w:p>
    <w:p w:rsidR="009D4FC1" w:rsidRPr="00195A1A" w:rsidRDefault="00544BAB">
      <w:pPr>
        <w:pStyle w:val="Listapunktowana"/>
        <w:rPr>
          <w:rFonts w:ascii="Times New Roman" w:hAnsi="Times New Roman"/>
          <w:b/>
          <w:bCs/>
          <w:sz w:val="24"/>
          <w:szCs w:val="24"/>
        </w:rPr>
      </w:pPr>
      <w:r w:rsidRPr="00195A1A">
        <w:rPr>
          <w:rFonts w:ascii="Times New Roman" w:hAnsi="Times New Roman"/>
          <w:b/>
          <w:bCs/>
          <w:sz w:val="24"/>
          <w:szCs w:val="24"/>
        </w:rPr>
        <w:t>Muzyka:</w:t>
      </w:r>
    </w:p>
    <w:p w:rsidR="009D4FC1" w:rsidRDefault="00544B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Rozwijan</w:t>
      </w:r>
      <w:r>
        <w:rPr>
          <w:rFonts w:ascii="Times New Roman" w:hAnsi="Times New Roman"/>
          <w:sz w:val="24"/>
          <w:szCs w:val="24"/>
        </w:rPr>
        <w:t>ie poczucia rytmu i koordynacji ruchowo-słuchowej poprzez taniec i ćwiczenia przy muzyce.</w:t>
      </w:r>
    </w:p>
    <w:p w:rsidR="009D4FC1" w:rsidRDefault="00544B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Kształtowanie umiejętności ekspresji ruchowej w połączeniu z dźwiękiem.</w:t>
      </w:r>
    </w:p>
    <w:p w:rsidR="009D4FC1" w:rsidRPr="00195A1A" w:rsidRDefault="00544BAB">
      <w:pPr>
        <w:pStyle w:val="Listapunktowana"/>
        <w:rPr>
          <w:rFonts w:ascii="Times New Roman" w:hAnsi="Times New Roman"/>
          <w:b/>
          <w:bCs/>
          <w:sz w:val="24"/>
          <w:szCs w:val="24"/>
        </w:rPr>
      </w:pPr>
      <w:r w:rsidRPr="00195A1A">
        <w:rPr>
          <w:rFonts w:ascii="Times New Roman" w:hAnsi="Times New Roman"/>
          <w:b/>
          <w:bCs/>
          <w:sz w:val="24"/>
          <w:szCs w:val="24"/>
        </w:rPr>
        <w:t>Edukacja dla bezpieczeństwa (EDB):</w:t>
      </w:r>
    </w:p>
    <w:p w:rsidR="009D4FC1" w:rsidRDefault="00544B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Nauka podstaw udzielania pierwszej pomocy w praktycznyc</w:t>
      </w:r>
      <w:r>
        <w:rPr>
          <w:rFonts w:ascii="Times New Roman" w:hAnsi="Times New Roman"/>
          <w:sz w:val="24"/>
          <w:szCs w:val="24"/>
        </w:rPr>
        <w:t xml:space="preserve">h sytuacjach (np. symulacje urazów podczas zajęć sportowych).. </w:t>
      </w:r>
    </w:p>
    <w:p w:rsidR="009D4FC1" w:rsidRDefault="00544B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Rozwijanie poczucia odpowiedzialności za bezpieczeństwo własne i innych podczas aktywności ruchowej.</w:t>
      </w:r>
    </w:p>
    <w:p w:rsidR="009D4FC1" w:rsidRDefault="00544B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Uświadamianie zagrożeń związanych z brakiem aktywności fizycznej i nieprawidłowym trybe</w:t>
      </w:r>
      <w:r>
        <w:rPr>
          <w:rFonts w:ascii="Times New Roman" w:hAnsi="Times New Roman"/>
          <w:sz w:val="24"/>
          <w:szCs w:val="24"/>
        </w:rPr>
        <w:t>m życia.</w:t>
      </w:r>
    </w:p>
    <w:p w:rsidR="009D4FC1" w:rsidRPr="00195A1A" w:rsidRDefault="00544BAB">
      <w:pPr>
        <w:pStyle w:val="Listapunktowana"/>
        <w:rPr>
          <w:rFonts w:ascii="Times New Roman" w:hAnsi="Times New Roman"/>
          <w:b/>
          <w:bCs/>
          <w:sz w:val="24"/>
          <w:szCs w:val="24"/>
        </w:rPr>
      </w:pPr>
      <w:r w:rsidRPr="00195A1A">
        <w:rPr>
          <w:rFonts w:ascii="Times New Roman" w:hAnsi="Times New Roman"/>
          <w:b/>
          <w:bCs/>
          <w:sz w:val="24"/>
          <w:szCs w:val="24"/>
        </w:rPr>
        <w:t>Wychowanie fizyczne:</w:t>
      </w:r>
    </w:p>
    <w:p w:rsidR="009D4FC1" w:rsidRDefault="00544B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Rozwój sprawności fizycznej – poprawa kondycji, szybkości, siły, koordynacji </w:t>
      </w:r>
      <w:r w:rsidR="00195A1A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i wytrzymałości.</w:t>
      </w:r>
    </w:p>
    <w:p w:rsidR="009D4FC1" w:rsidRDefault="00544B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Promocja zdrowia – kształtowanie nawyku systematycznej aktywności ruchowej oraz dbania o higienę osobistą.</w:t>
      </w:r>
    </w:p>
    <w:p w:rsidR="009D4FC1" w:rsidRDefault="00544B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Post</w:t>
      </w:r>
      <w:r>
        <w:rPr>
          <w:rFonts w:ascii="Times New Roman" w:hAnsi="Times New Roman"/>
          <w:sz w:val="24"/>
          <w:szCs w:val="24"/>
        </w:rPr>
        <w:t>awy społeczne – uczenie zasad fair play, współpracy w grupie i odpowiedzialności za bezpieczeństwo własne i innych.</w:t>
      </w:r>
    </w:p>
    <w:p w:rsidR="009D4FC1" w:rsidRDefault="00544B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Samodzielność i kreatywność – zachęcanie uczniów do tworzenia własnych zestawów ćwiczeń i gier ruchowych.</w:t>
      </w:r>
    </w:p>
    <w:p w:rsidR="009D4FC1" w:rsidRDefault="00544B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Kultura fizyczna – rozwijanie </w:t>
      </w:r>
      <w:r>
        <w:rPr>
          <w:rFonts w:ascii="Times New Roman" w:hAnsi="Times New Roman"/>
          <w:sz w:val="24"/>
          <w:szCs w:val="24"/>
        </w:rPr>
        <w:t>zainteresowań sportowych, poznawanie różnych dyscyplin i form aktywności.</w:t>
      </w:r>
    </w:p>
    <w:p w:rsidR="009D4FC1" w:rsidRDefault="00544BAB">
      <w:pPr>
        <w:pStyle w:val="Nagwek2"/>
        <w:spacing w:after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4.Sposoby realizacji innowacji</w:t>
      </w:r>
    </w:p>
    <w:p w:rsidR="009D4FC1" w:rsidRDefault="00544BAB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</w:pPr>
      <w:r>
        <w:rPr>
          <w:rStyle w:val="Pogrubienie"/>
          <w:rFonts w:ascii="Times New Roman" w:hAnsi="Times New Roman"/>
          <w:sz w:val="24"/>
          <w:szCs w:val="24"/>
        </w:rPr>
        <w:t>Formy zajęć</w:t>
      </w:r>
    </w:p>
    <w:p w:rsidR="009D4FC1" w:rsidRDefault="00544BAB">
      <w:pPr>
        <w:pStyle w:val="Tekstpodstawowy"/>
        <w:numPr>
          <w:ilvl w:val="1"/>
          <w:numId w:val="7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lekcje wychowania fizycznego prowadzone w sali gimnastycznej, na boisku oraz w terenie,</w:t>
      </w:r>
    </w:p>
    <w:p w:rsidR="009D4FC1" w:rsidRDefault="00544BAB">
      <w:pPr>
        <w:pStyle w:val="Tekstpodstawowy"/>
        <w:numPr>
          <w:ilvl w:val="1"/>
          <w:numId w:val="7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zajęcia łączące elementy innych przedmiotów (</w:t>
      </w:r>
      <w:r>
        <w:rPr>
          <w:rFonts w:ascii="Times New Roman" w:hAnsi="Times New Roman"/>
          <w:sz w:val="24"/>
          <w:szCs w:val="24"/>
        </w:rPr>
        <w:t>biologia, geografia, muzyka, EDB),</w:t>
      </w:r>
    </w:p>
    <w:p w:rsidR="009D4FC1" w:rsidRDefault="00544BAB">
      <w:pPr>
        <w:pStyle w:val="Tekstpodstawowy"/>
        <w:numPr>
          <w:ilvl w:val="1"/>
          <w:numId w:val="7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projekty interdyscyplinarne realizowane we współpracy z innymi nauczycielami,</w:t>
      </w:r>
    </w:p>
    <w:p w:rsidR="009D4FC1" w:rsidRDefault="00544BAB">
      <w:pPr>
        <w:pStyle w:val="Tekstpodstawowy"/>
        <w:numPr>
          <w:ilvl w:val="1"/>
          <w:numId w:val="7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ćwiczenia praktyczne i symulacje sytuacji problemowych (np. udzielanie pierwszej pomocy, gra terenowa).</w:t>
      </w:r>
    </w:p>
    <w:p w:rsidR="009D4FC1" w:rsidRDefault="00544BAB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</w:pPr>
      <w:r>
        <w:rPr>
          <w:rStyle w:val="Pogrubienie"/>
          <w:rFonts w:ascii="Times New Roman" w:hAnsi="Times New Roman"/>
          <w:sz w:val="24"/>
          <w:szCs w:val="24"/>
        </w:rPr>
        <w:t>Metody pracy</w:t>
      </w:r>
    </w:p>
    <w:p w:rsidR="009D4FC1" w:rsidRDefault="00544BAB">
      <w:pPr>
        <w:pStyle w:val="Tekstpodstawowy"/>
        <w:numPr>
          <w:ilvl w:val="1"/>
          <w:numId w:val="7"/>
        </w:numPr>
        <w:tabs>
          <w:tab w:val="left" w:pos="0"/>
        </w:tabs>
      </w:pPr>
      <w:r>
        <w:rPr>
          <w:rStyle w:val="Pogrubienie"/>
          <w:rFonts w:ascii="Times New Roman" w:hAnsi="Times New Roman"/>
          <w:sz w:val="24"/>
          <w:szCs w:val="24"/>
        </w:rPr>
        <w:t>aktywizujące</w:t>
      </w:r>
      <w:r>
        <w:rPr>
          <w:rFonts w:ascii="Times New Roman" w:hAnsi="Times New Roman"/>
          <w:sz w:val="24"/>
          <w:szCs w:val="24"/>
        </w:rPr>
        <w:t xml:space="preserve"> – gry i zabaw</w:t>
      </w:r>
      <w:r>
        <w:rPr>
          <w:rFonts w:ascii="Times New Roman" w:hAnsi="Times New Roman"/>
          <w:sz w:val="24"/>
          <w:szCs w:val="24"/>
        </w:rPr>
        <w:t>y ruchowe, ćwiczenia w parach i grupach,</w:t>
      </w:r>
    </w:p>
    <w:p w:rsidR="009D4FC1" w:rsidRDefault="00544BAB">
      <w:pPr>
        <w:pStyle w:val="Tekstpodstawowy"/>
        <w:numPr>
          <w:ilvl w:val="1"/>
          <w:numId w:val="7"/>
        </w:numPr>
        <w:tabs>
          <w:tab w:val="left" w:pos="0"/>
        </w:tabs>
      </w:pPr>
      <w:r>
        <w:rPr>
          <w:rStyle w:val="Pogrubienie"/>
          <w:rFonts w:ascii="Times New Roman" w:hAnsi="Times New Roman"/>
          <w:sz w:val="24"/>
          <w:szCs w:val="24"/>
        </w:rPr>
        <w:t>praktyczne</w:t>
      </w:r>
      <w:r>
        <w:rPr>
          <w:rFonts w:ascii="Times New Roman" w:hAnsi="Times New Roman"/>
          <w:sz w:val="24"/>
          <w:szCs w:val="24"/>
        </w:rPr>
        <w:t xml:space="preserve"> – wykonywanie pomiarów (tętna, oddechu, czasu, dystansu), korzystanie z mapy i kompasu,</w:t>
      </w:r>
    </w:p>
    <w:p w:rsidR="009D4FC1" w:rsidRDefault="00544BAB">
      <w:pPr>
        <w:pStyle w:val="Tekstpodstawowy"/>
        <w:numPr>
          <w:ilvl w:val="1"/>
          <w:numId w:val="7"/>
        </w:numPr>
        <w:tabs>
          <w:tab w:val="left" w:pos="0"/>
        </w:tabs>
      </w:pPr>
      <w:r>
        <w:rPr>
          <w:rStyle w:val="Pogrubienie"/>
          <w:rFonts w:ascii="Times New Roman" w:hAnsi="Times New Roman"/>
          <w:sz w:val="24"/>
          <w:szCs w:val="24"/>
        </w:rPr>
        <w:t>muzyczno-ruchowe</w:t>
      </w:r>
      <w:r>
        <w:rPr>
          <w:rFonts w:ascii="Times New Roman" w:hAnsi="Times New Roman"/>
          <w:sz w:val="24"/>
          <w:szCs w:val="24"/>
        </w:rPr>
        <w:t xml:space="preserve"> – ćwiczenia rytmiczne, taniec, aerobik,</w:t>
      </w:r>
    </w:p>
    <w:p w:rsidR="009D4FC1" w:rsidRDefault="00544BAB">
      <w:pPr>
        <w:pStyle w:val="Tekstpodstawowy"/>
        <w:numPr>
          <w:ilvl w:val="1"/>
          <w:numId w:val="7"/>
        </w:numPr>
        <w:tabs>
          <w:tab w:val="left" w:pos="0"/>
        </w:tabs>
      </w:pPr>
      <w:r>
        <w:rPr>
          <w:rStyle w:val="Pogrubienie"/>
          <w:rFonts w:ascii="Times New Roman" w:hAnsi="Times New Roman"/>
          <w:sz w:val="24"/>
          <w:szCs w:val="24"/>
        </w:rPr>
        <w:t>problemowe</w:t>
      </w:r>
      <w:r>
        <w:rPr>
          <w:rFonts w:ascii="Times New Roman" w:hAnsi="Times New Roman"/>
          <w:sz w:val="24"/>
          <w:szCs w:val="24"/>
        </w:rPr>
        <w:t xml:space="preserve"> – rozwiązywanie zadań w grupach (np. orientacja </w:t>
      </w:r>
      <w:r>
        <w:rPr>
          <w:rFonts w:ascii="Times New Roman" w:hAnsi="Times New Roman"/>
          <w:sz w:val="24"/>
          <w:szCs w:val="24"/>
        </w:rPr>
        <w:t>w terenie, quizy ruchowe),</w:t>
      </w:r>
    </w:p>
    <w:p w:rsidR="009D4FC1" w:rsidRDefault="00544BAB">
      <w:pPr>
        <w:pStyle w:val="Tekstpodstawowy"/>
        <w:numPr>
          <w:ilvl w:val="1"/>
          <w:numId w:val="7"/>
        </w:numPr>
        <w:tabs>
          <w:tab w:val="left" w:pos="0"/>
        </w:tabs>
      </w:pPr>
      <w:r>
        <w:rPr>
          <w:rStyle w:val="Pogrubienie"/>
          <w:rFonts w:ascii="Times New Roman" w:hAnsi="Times New Roman"/>
          <w:sz w:val="24"/>
          <w:szCs w:val="24"/>
        </w:rPr>
        <w:t>pokaz i ćwiczenia</w:t>
      </w:r>
      <w:r>
        <w:rPr>
          <w:rFonts w:ascii="Times New Roman" w:hAnsi="Times New Roman"/>
          <w:sz w:val="24"/>
          <w:szCs w:val="24"/>
        </w:rPr>
        <w:t xml:space="preserve"> – nauka pierwszej pomocy, prawidłowych technik ruchu.</w:t>
      </w:r>
    </w:p>
    <w:p w:rsidR="009D4FC1" w:rsidRDefault="00544BAB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</w:pPr>
      <w:r>
        <w:rPr>
          <w:rStyle w:val="Pogrubienie"/>
          <w:rFonts w:ascii="Times New Roman" w:hAnsi="Times New Roman"/>
          <w:sz w:val="24"/>
          <w:szCs w:val="24"/>
        </w:rPr>
        <w:t>Środki dydaktyczne</w:t>
      </w:r>
    </w:p>
    <w:p w:rsidR="009D4FC1" w:rsidRDefault="00544BAB">
      <w:pPr>
        <w:pStyle w:val="Tekstpodstawowy"/>
        <w:numPr>
          <w:ilvl w:val="1"/>
          <w:numId w:val="7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sprzęt sportowy (piłki, liny, maty, znaczniki, skakanki),</w:t>
      </w:r>
    </w:p>
    <w:p w:rsidR="009D4FC1" w:rsidRDefault="00544BAB">
      <w:pPr>
        <w:pStyle w:val="Tekstpodstawowy"/>
        <w:numPr>
          <w:ilvl w:val="1"/>
          <w:numId w:val="7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pomoce dydaktyczne (mapy, kompasy, plansze, fantom do ćwiczeń pierwszej pomocy),</w:t>
      </w:r>
    </w:p>
    <w:p w:rsidR="009D4FC1" w:rsidRDefault="00544BAB">
      <w:pPr>
        <w:pStyle w:val="Tekstpodstawowy"/>
        <w:numPr>
          <w:ilvl w:val="1"/>
          <w:numId w:val="7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sprzęt multimedialny (rzutnik, nagłośnienie, aplikacje do mierzenia aktywności).</w:t>
      </w:r>
    </w:p>
    <w:p w:rsidR="009D4FC1" w:rsidRDefault="00544BAB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</w:pPr>
      <w:r>
        <w:rPr>
          <w:rStyle w:val="Pogrubienie"/>
          <w:rFonts w:ascii="Times New Roman" w:hAnsi="Times New Roman"/>
          <w:sz w:val="24"/>
          <w:szCs w:val="24"/>
        </w:rPr>
        <w:t>Organizacja zajęć</w:t>
      </w:r>
    </w:p>
    <w:p w:rsidR="009D4FC1" w:rsidRDefault="00544BAB">
      <w:pPr>
        <w:pStyle w:val="Tekstpodstawowy"/>
        <w:numPr>
          <w:ilvl w:val="1"/>
          <w:numId w:val="7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każdym miesiącu jedna lekcja WF poświęcona realizacji tematyki interdyscyplinarnej (biologia, geografia, muzyka, EDB),</w:t>
      </w:r>
    </w:p>
    <w:p w:rsidR="009D4FC1" w:rsidRDefault="00544BAB">
      <w:pPr>
        <w:pStyle w:val="Tekstpodstawowy"/>
        <w:numPr>
          <w:ilvl w:val="1"/>
          <w:numId w:val="7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współpraca z nauczycielami innych p</w:t>
      </w:r>
      <w:r>
        <w:rPr>
          <w:rFonts w:ascii="Times New Roman" w:hAnsi="Times New Roman"/>
          <w:sz w:val="24"/>
          <w:szCs w:val="24"/>
        </w:rPr>
        <w:t>rzedmiotów (wspólne przygotowanie materiałów, scenariuszy zadań),</w:t>
      </w:r>
    </w:p>
    <w:p w:rsidR="009D4FC1" w:rsidRDefault="00544BAB">
      <w:pPr>
        <w:pStyle w:val="Tekstpodstawowy"/>
        <w:numPr>
          <w:ilvl w:val="1"/>
          <w:numId w:val="7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włączenie uczniów w proces współtworzenia zajęć (np. przygotowanie muzyki do ćwiczeń, opracowanie własnych gier terenowych),</w:t>
      </w:r>
    </w:p>
    <w:p w:rsidR="009D4FC1" w:rsidRDefault="00544BAB">
      <w:pPr>
        <w:pStyle w:val="Tekstpodstawowy"/>
        <w:numPr>
          <w:ilvl w:val="1"/>
          <w:numId w:val="7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realizacja zajęć zarówno w szkole, jak i w terenie (parki, boisko</w:t>
      </w:r>
      <w:r>
        <w:rPr>
          <w:rFonts w:ascii="Times New Roman" w:hAnsi="Times New Roman"/>
          <w:sz w:val="24"/>
          <w:szCs w:val="24"/>
        </w:rPr>
        <w:t>, okolice szkoły).</w:t>
      </w:r>
    </w:p>
    <w:p w:rsidR="009D4FC1" w:rsidRDefault="00544BAB">
      <w:pPr>
        <w:pStyle w:val="Tekstpodstawowy"/>
        <w:numPr>
          <w:ilvl w:val="0"/>
          <w:numId w:val="7"/>
        </w:numPr>
        <w:tabs>
          <w:tab w:val="clear" w:pos="709"/>
          <w:tab w:val="left" w:pos="0"/>
        </w:tabs>
      </w:pPr>
      <w:r>
        <w:rPr>
          <w:rStyle w:val="Pogrubienie"/>
          <w:rFonts w:ascii="Times New Roman" w:hAnsi="Times New Roman"/>
          <w:sz w:val="24"/>
          <w:szCs w:val="24"/>
        </w:rPr>
        <w:t>Przykłady działań praktycznych</w:t>
      </w:r>
    </w:p>
    <w:p w:rsidR="009D4FC1" w:rsidRDefault="00544BAB">
      <w:pPr>
        <w:pStyle w:val="Tekstpodstawowy"/>
        <w:numPr>
          <w:ilvl w:val="1"/>
          <w:numId w:val="7"/>
        </w:numPr>
        <w:tabs>
          <w:tab w:val="left" w:pos="0"/>
        </w:tabs>
      </w:pPr>
      <w:r>
        <w:rPr>
          <w:rStyle w:val="Pogrubienie"/>
          <w:rFonts w:ascii="Times New Roman" w:hAnsi="Times New Roman"/>
          <w:sz w:val="24"/>
          <w:szCs w:val="24"/>
        </w:rPr>
        <w:lastRenderedPageBreak/>
        <w:t>Biologia:</w:t>
      </w:r>
      <w:r>
        <w:rPr>
          <w:rFonts w:ascii="Times New Roman" w:hAnsi="Times New Roman"/>
          <w:sz w:val="24"/>
          <w:szCs w:val="24"/>
        </w:rPr>
        <w:t xml:space="preserve"> marszobieg z pomiarem pulsu i analizą zmian zachodzących w organizmie,</w:t>
      </w:r>
    </w:p>
    <w:p w:rsidR="009D4FC1" w:rsidRDefault="00544BAB">
      <w:pPr>
        <w:pStyle w:val="Tekstpodstawowy"/>
        <w:numPr>
          <w:ilvl w:val="1"/>
          <w:numId w:val="7"/>
        </w:numPr>
        <w:tabs>
          <w:tab w:val="left" w:pos="0"/>
        </w:tabs>
      </w:pPr>
      <w:r>
        <w:rPr>
          <w:rStyle w:val="Pogrubienie"/>
          <w:rFonts w:ascii="Times New Roman" w:hAnsi="Times New Roman"/>
          <w:sz w:val="24"/>
          <w:szCs w:val="24"/>
        </w:rPr>
        <w:t>Geografia:</w:t>
      </w:r>
      <w:r>
        <w:rPr>
          <w:rFonts w:ascii="Times New Roman" w:hAnsi="Times New Roman"/>
          <w:sz w:val="24"/>
          <w:szCs w:val="24"/>
        </w:rPr>
        <w:t xml:space="preserve"> bieg na orientację z mapą, odnajdywanie punktów kontrolnych,</w:t>
      </w:r>
    </w:p>
    <w:p w:rsidR="009D4FC1" w:rsidRDefault="00544BAB">
      <w:pPr>
        <w:pStyle w:val="Tekstpodstawowy"/>
        <w:numPr>
          <w:ilvl w:val="1"/>
          <w:numId w:val="7"/>
        </w:numPr>
        <w:tabs>
          <w:tab w:val="left" w:pos="0"/>
        </w:tabs>
      </w:pPr>
      <w:r>
        <w:rPr>
          <w:rStyle w:val="Pogrubienie"/>
          <w:rFonts w:ascii="Times New Roman" w:hAnsi="Times New Roman"/>
          <w:sz w:val="24"/>
          <w:szCs w:val="24"/>
        </w:rPr>
        <w:t>Muzyka:</w:t>
      </w:r>
      <w:r>
        <w:rPr>
          <w:rFonts w:ascii="Times New Roman" w:hAnsi="Times New Roman"/>
          <w:sz w:val="24"/>
          <w:szCs w:val="24"/>
        </w:rPr>
        <w:t xml:space="preserve"> nauka prostych układów tanecznych i ćwiczeń r</w:t>
      </w:r>
      <w:r>
        <w:rPr>
          <w:rFonts w:ascii="Times New Roman" w:hAnsi="Times New Roman"/>
          <w:sz w:val="24"/>
          <w:szCs w:val="24"/>
        </w:rPr>
        <w:t>ytmicznych,</w:t>
      </w:r>
    </w:p>
    <w:p w:rsidR="009D4FC1" w:rsidRDefault="00544BAB">
      <w:pPr>
        <w:pStyle w:val="Tekstpodstawowy"/>
        <w:numPr>
          <w:ilvl w:val="1"/>
          <w:numId w:val="7"/>
        </w:numPr>
        <w:tabs>
          <w:tab w:val="left" w:pos="0"/>
        </w:tabs>
      </w:pPr>
      <w:r>
        <w:rPr>
          <w:rStyle w:val="Pogrubienie"/>
          <w:rFonts w:ascii="Times New Roman" w:hAnsi="Times New Roman"/>
          <w:sz w:val="24"/>
          <w:szCs w:val="24"/>
        </w:rPr>
        <w:t>EDB:</w:t>
      </w:r>
      <w:r>
        <w:rPr>
          <w:rFonts w:ascii="Times New Roman" w:hAnsi="Times New Roman"/>
          <w:sz w:val="24"/>
          <w:szCs w:val="24"/>
        </w:rPr>
        <w:t xml:space="preserve"> symulacja udzielania pierwszej pomocy na boisku, ćwiczenia bezpiecznej ewakuacji,</w:t>
      </w:r>
    </w:p>
    <w:p w:rsidR="009D4FC1" w:rsidRDefault="00544BAB">
      <w:pPr>
        <w:pStyle w:val="Tekstpodstawowy"/>
        <w:numPr>
          <w:ilvl w:val="1"/>
          <w:numId w:val="7"/>
        </w:numPr>
        <w:tabs>
          <w:tab w:val="left" w:pos="0"/>
        </w:tabs>
      </w:pPr>
      <w:r>
        <w:rPr>
          <w:rStyle w:val="Pogrubienie"/>
          <w:rFonts w:ascii="Times New Roman" w:hAnsi="Times New Roman"/>
          <w:sz w:val="24"/>
          <w:szCs w:val="24"/>
        </w:rPr>
        <w:t>WF:</w:t>
      </w:r>
      <w:r>
        <w:rPr>
          <w:rFonts w:ascii="Times New Roman" w:hAnsi="Times New Roman"/>
          <w:sz w:val="24"/>
          <w:szCs w:val="24"/>
        </w:rPr>
        <w:t xml:space="preserve"> testy sprawnościowe i gry zespołowe rozwijające współpracę i zasady fair play.</w:t>
      </w:r>
    </w:p>
    <w:p w:rsidR="009D4FC1" w:rsidRDefault="009D4FC1">
      <w:pPr>
        <w:rPr>
          <w:rFonts w:ascii="Times New Roman" w:hAnsi="Times New Roman"/>
          <w:sz w:val="24"/>
          <w:szCs w:val="24"/>
        </w:rPr>
      </w:pPr>
    </w:p>
    <w:p w:rsidR="009D4FC1" w:rsidRDefault="00544BAB">
      <w:pPr>
        <w:pStyle w:val="Nagwek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Oczekiwane efekty</w:t>
      </w:r>
    </w:p>
    <w:p w:rsidR="009D4FC1" w:rsidRDefault="00544B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Zwiększenie aktywności fizycznej uczniów.</w:t>
      </w:r>
      <w:r>
        <w:rPr>
          <w:rFonts w:ascii="Times New Roman" w:hAnsi="Times New Roman"/>
          <w:sz w:val="24"/>
          <w:szCs w:val="24"/>
        </w:rPr>
        <w:br/>
        <w:t xml:space="preserve">• </w:t>
      </w:r>
      <w:r>
        <w:rPr>
          <w:rFonts w:ascii="Times New Roman" w:hAnsi="Times New Roman"/>
          <w:sz w:val="24"/>
          <w:szCs w:val="24"/>
        </w:rPr>
        <w:t>Zrozumienie związków między różnymi przedmiotami szkolnymi.</w:t>
      </w:r>
      <w:r>
        <w:rPr>
          <w:rFonts w:ascii="Times New Roman" w:hAnsi="Times New Roman"/>
          <w:sz w:val="24"/>
          <w:szCs w:val="24"/>
        </w:rPr>
        <w:br/>
        <w:t>• Rozwój kompetencji kluczowych: współpraca, kreatywność, krytyczne myślenie.</w:t>
      </w:r>
      <w:r>
        <w:rPr>
          <w:rFonts w:ascii="Times New Roman" w:hAnsi="Times New Roman"/>
          <w:sz w:val="24"/>
          <w:szCs w:val="24"/>
        </w:rPr>
        <w:br/>
        <w:t>• Wzrost motywacji do nauki i do dbania o zdrowie.</w:t>
      </w:r>
      <w:r>
        <w:rPr>
          <w:rFonts w:ascii="Times New Roman" w:hAnsi="Times New Roman"/>
          <w:sz w:val="24"/>
          <w:szCs w:val="24"/>
        </w:rPr>
        <w:br/>
        <w:t>• Uatrakcyjnienie lekcji WF i innych zajęć dydaktycznych.</w:t>
      </w:r>
    </w:p>
    <w:sectPr w:rsidR="009D4FC1">
      <w:pgSz w:w="12240" w:h="15840"/>
      <w:pgMar w:top="1440" w:right="1800" w:bottom="1440" w:left="180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"/>
    <w:charset w:val="02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5C9"/>
    <w:multiLevelType w:val="multilevel"/>
    <w:tmpl w:val="E3E2EA5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7B5D6E"/>
    <w:multiLevelType w:val="multilevel"/>
    <w:tmpl w:val="F96A0A7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23CF6F30"/>
    <w:multiLevelType w:val="multilevel"/>
    <w:tmpl w:val="A342875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2CCB21D9"/>
    <w:multiLevelType w:val="multilevel"/>
    <w:tmpl w:val="7428ADFA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CFB48DD"/>
    <w:multiLevelType w:val="multilevel"/>
    <w:tmpl w:val="3A3C67C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8640918"/>
    <w:multiLevelType w:val="multilevel"/>
    <w:tmpl w:val="31D879A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75E2B45"/>
    <w:multiLevelType w:val="multilevel"/>
    <w:tmpl w:val="6C80062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6364422"/>
    <w:multiLevelType w:val="multilevel"/>
    <w:tmpl w:val="26340B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8A53198"/>
    <w:multiLevelType w:val="multilevel"/>
    <w:tmpl w:val="93D6F7E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C1"/>
    <w:rsid w:val="00195A1A"/>
    <w:rsid w:val="00544BAB"/>
    <w:rsid w:val="00697164"/>
    <w:rsid w:val="009D4FC1"/>
    <w:rsid w:val="00DA6112"/>
    <w:rsid w:val="00EC3C03"/>
    <w:rsid w:val="00F1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FA368-A069-E046-B717-A2DFA524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ny"/>
    <w:rsid w:val="00697164"/>
    <w:pPr>
      <w:suppressAutoHyphens w:val="0"/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  <w:lang w:val="pl-PL" w:eastAsia="pl-PL"/>
    </w:rPr>
  </w:style>
  <w:style w:type="character" w:customStyle="1" w:styleId="apple-converted-space">
    <w:name w:val="apple-converted-space"/>
    <w:basedOn w:val="Domylnaczcionkaakapitu"/>
    <w:rsid w:val="00697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EBCC23-8490-452B-A22C-9E09962E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911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Agnieszka Krzycka</cp:lastModifiedBy>
  <cp:revision>2</cp:revision>
  <dcterms:created xsi:type="dcterms:W3CDTF">2025-12-01T12:43:00Z</dcterms:created>
  <dcterms:modified xsi:type="dcterms:W3CDTF">2025-12-01T12:43:00Z</dcterms:modified>
  <dc:language>pl-PL</dc:language>
</cp:coreProperties>
</file>